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24" w:rsidRPr="00F27E8B" w:rsidRDefault="00B81FDE">
      <w:pPr>
        <w:rPr>
          <w:rFonts w:ascii="華康楷書體W5" w:eastAsia="華康楷書體W5"/>
          <w:sz w:val="28"/>
        </w:rPr>
      </w:pPr>
      <w:r w:rsidRPr="00F27E8B">
        <w:rPr>
          <w:rFonts w:ascii="華康楷書體W5" w:eastAsia="華康楷書體W5" w:hint="eastAsia"/>
          <w:sz w:val="28"/>
        </w:rPr>
        <w:t>申請場地前請先確認以下幾點：</w:t>
      </w:r>
    </w:p>
    <w:p w:rsidR="00B81FDE" w:rsidRPr="00F27E8B" w:rsidRDefault="00B81FDE" w:rsidP="00F27E8B">
      <w:pPr>
        <w:pStyle w:val="a3"/>
        <w:numPr>
          <w:ilvl w:val="0"/>
          <w:numId w:val="1"/>
        </w:numPr>
        <w:spacing w:afterLines="100" w:after="360"/>
        <w:ind w:leftChars="0"/>
        <w:rPr>
          <w:rFonts w:ascii="華康楷書體W5" w:eastAsia="華康楷書體W5"/>
          <w:sz w:val="28"/>
        </w:rPr>
      </w:pPr>
      <w:r w:rsidRPr="00F27E8B">
        <w:rPr>
          <w:rFonts w:ascii="華康楷書體W5" w:eastAsia="華康楷書體W5" w:hint="eastAsia"/>
          <w:sz w:val="28"/>
        </w:rPr>
        <w:t>申請教室的時段需在學習中心</w:t>
      </w:r>
      <w:proofErr w:type="gramStart"/>
      <w:r w:rsidRPr="00F27E8B">
        <w:rPr>
          <w:rFonts w:ascii="華康楷書體W5" w:eastAsia="華康楷書體W5" w:hint="eastAsia"/>
          <w:sz w:val="28"/>
        </w:rPr>
        <w:t>課程表空堂時段</w:t>
      </w:r>
      <w:proofErr w:type="gramEnd"/>
    </w:p>
    <w:p w:rsidR="00B81FDE" w:rsidRPr="00F27E8B" w:rsidRDefault="00B81FDE" w:rsidP="00F27E8B">
      <w:pPr>
        <w:pStyle w:val="a3"/>
        <w:numPr>
          <w:ilvl w:val="0"/>
          <w:numId w:val="1"/>
        </w:numPr>
        <w:ind w:leftChars="0" w:left="417" w:hangingChars="149" w:hanging="417"/>
        <w:rPr>
          <w:rFonts w:ascii="華康楷書體W5" w:eastAsia="華康楷書體W5"/>
          <w:sz w:val="28"/>
        </w:rPr>
      </w:pPr>
      <w:r w:rsidRPr="00F27E8B">
        <w:rPr>
          <w:rFonts w:ascii="華康楷書體W5" w:eastAsia="華康楷書體W5" w:hint="eastAsia"/>
          <w:sz w:val="28"/>
        </w:rPr>
        <w:t>申請時間如為下一期月份(每2個月一期)，本會確定可以借用時間為雙月份的第二</w:t>
      </w:r>
      <w:proofErr w:type="gramStart"/>
      <w:r w:rsidRPr="00F27E8B">
        <w:rPr>
          <w:rFonts w:ascii="華康楷書體W5" w:eastAsia="華康楷書體W5" w:hint="eastAsia"/>
          <w:sz w:val="28"/>
        </w:rPr>
        <w:t>週</w:t>
      </w:r>
      <w:proofErr w:type="gramEnd"/>
      <w:r w:rsidRPr="00F27E8B">
        <w:rPr>
          <w:rFonts w:ascii="華康楷書體W5" w:eastAsia="華康楷書體W5" w:hint="eastAsia"/>
          <w:sz w:val="28"/>
        </w:rPr>
        <w:t>。</w:t>
      </w:r>
    </w:p>
    <w:p w:rsidR="00B81FDE" w:rsidRPr="00F27E8B" w:rsidRDefault="00B81FDE" w:rsidP="00F27E8B">
      <w:pPr>
        <w:spacing w:afterLines="100" w:after="360"/>
        <w:rPr>
          <w:rFonts w:ascii="華康楷書體W5" w:eastAsia="華康楷書體W5"/>
          <w:color w:val="FF0000"/>
        </w:rPr>
      </w:pPr>
      <w:r w:rsidRPr="00F27E8B">
        <w:rPr>
          <w:rFonts w:ascii="華康楷書體W5" w:eastAsia="華康楷書體W5" w:hint="eastAsia"/>
          <w:color w:val="FF0000"/>
        </w:rPr>
        <w:t>EX：今日為108.05.23(108-3期)，欲申請日為108.07.15(108-4期)，本會可以確定租借時間為108.07.07以後。</w:t>
      </w:r>
    </w:p>
    <w:p w:rsidR="00B81FDE" w:rsidRPr="00F27E8B" w:rsidRDefault="00B81FDE" w:rsidP="00F27E8B">
      <w:pPr>
        <w:pStyle w:val="a3"/>
        <w:numPr>
          <w:ilvl w:val="0"/>
          <w:numId w:val="1"/>
        </w:numPr>
        <w:spacing w:afterLines="100" w:after="360"/>
        <w:ind w:leftChars="0"/>
        <w:rPr>
          <w:rFonts w:ascii="華康楷書體W5" w:eastAsia="華康楷書體W5"/>
          <w:sz w:val="28"/>
        </w:rPr>
      </w:pPr>
      <w:r w:rsidRPr="00F27E8B">
        <w:rPr>
          <w:rFonts w:ascii="華康楷書體W5" w:eastAsia="華康楷書體W5" w:hint="eastAsia"/>
          <w:sz w:val="28"/>
        </w:rPr>
        <w:t>借用活動中心不得在內用餐</w:t>
      </w:r>
      <w:r w:rsidR="00C85A59" w:rsidRPr="00F27E8B">
        <w:rPr>
          <w:rFonts w:ascii="華康楷書體W5" w:eastAsia="華康楷書體W5" w:hint="eastAsia"/>
          <w:sz w:val="28"/>
        </w:rPr>
        <w:t>，有外燴活動請在室外。如租借106、201、202教室中午有用餐，請自行清理垃圾，本會不負清潔責任。</w:t>
      </w:r>
    </w:p>
    <w:p w:rsidR="00C85A59" w:rsidRPr="00F27E8B" w:rsidRDefault="00C85A59" w:rsidP="00F27E8B">
      <w:pPr>
        <w:pStyle w:val="a3"/>
        <w:numPr>
          <w:ilvl w:val="0"/>
          <w:numId w:val="1"/>
        </w:numPr>
        <w:spacing w:afterLines="100" w:after="360"/>
        <w:ind w:leftChars="0"/>
        <w:rPr>
          <w:rFonts w:ascii="華康楷書體W5" w:eastAsia="華康楷書體W5"/>
          <w:sz w:val="28"/>
        </w:rPr>
      </w:pPr>
      <w:r w:rsidRPr="00F27E8B">
        <w:rPr>
          <w:rFonts w:ascii="華康楷書體W5" w:eastAsia="華康楷書體W5" w:hint="eastAsia"/>
          <w:sz w:val="28"/>
        </w:rPr>
        <w:t>凡租借地者皆不得有任何販賣、推銷等行為。</w:t>
      </w:r>
    </w:p>
    <w:p w:rsidR="00C85A59" w:rsidRPr="00F27E8B" w:rsidRDefault="00C85A59" w:rsidP="00F27E8B">
      <w:pPr>
        <w:pStyle w:val="a3"/>
        <w:numPr>
          <w:ilvl w:val="0"/>
          <w:numId w:val="1"/>
        </w:numPr>
        <w:spacing w:afterLines="100" w:after="360"/>
        <w:ind w:leftChars="0"/>
        <w:rPr>
          <w:rFonts w:ascii="華康楷書體W5" w:eastAsia="華康楷書體W5"/>
          <w:sz w:val="28"/>
        </w:rPr>
      </w:pPr>
      <w:r w:rsidRPr="00F27E8B">
        <w:rPr>
          <w:rFonts w:ascii="華康楷書體W5" w:eastAsia="華康楷書體W5" w:hint="eastAsia"/>
          <w:sz w:val="28"/>
        </w:rPr>
        <w:t>如有其他問題請來電台東縣救國團089-329891#</w:t>
      </w:r>
      <w:r w:rsidR="00466359">
        <w:rPr>
          <w:rFonts w:ascii="華康楷書體W5" w:eastAsia="華康楷書體W5" w:hint="eastAsia"/>
          <w:sz w:val="28"/>
        </w:rPr>
        <w:t>1</w:t>
      </w:r>
      <w:bookmarkStart w:id="0" w:name="_GoBack"/>
      <w:bookmarkEnd w:id="0"/>
      <w:r w:rsidRPr="00F27E8B">
        <w:rPr>
          <w:rFonts w:ascii="華康楷書體W5" w:eastAsia="華康楷書體W5" w:hint="eastAsia"/>
          <w:sz w:val="28"/>
        </w:rPr>
        <w:t>51 總務，傳真 089-320692</w:t>
      </w:r>
    </w:p>
    <w:p w:rsidR="00B81FDE" w:rsidRDefault="00B81FDE" w:rsidP="00B81FDE"/>
    <w:sectPr w:rsidR="00B81F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1A08"/>
    <w:multiLevelType w:val="hybridMultilevel"/>
    <w:tmpl w:val="B6B0013A"/>
    <w:lvl w:ilvl="0" w:tplc="3E7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DE"/>
    <w:rsid w:val="00466359"/>
    <w:rsid w:val="00AA0024"/>
    <w:rsid w:val="00B81FDE"/>
    <w:rsid w:val="00C85A59"/>
    <w:rsid w:val="00F2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F1E45-41DC-4C9A-B266-9C1165B0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2019-05-23T00:46:00Z</dcterms:created>
  <dcterms:modified xsi:type="dcterms:W3CDTF">2021-02-23T01:03:00Z</dcterms:modified>
</cp:coreProperties>
</file>